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4C" w:rsidRDefault="00BB004C" w:rsidP="00BB004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879DA">
        <w:rPr>
          <w:rFonts w:ascii="Times New Roman CYR" w:hAnsi="Times New Roman CYR" w:cs="Times New Roman CYR"/>
        </w:rPr>
        <w:t>Приложение</w:t>
      </w:r>
      <w:r>
        <w:rPr>
          <w:rFonts w:ascii="Times New Roman CYR" w:hAnsi="Times New Roman CYR" w:cs="Times New Roman CYR"/>
        </w:rPr>
        <w:t xml:space="preserve"> </w:t>
      </w:r>
      <w:r w:rsidRPr="007879DA">
        <w:rPr>
          <w:rFonts w:ascii="Times New Roman CYR" w:hAnsi="Times New Roman CYR" w:cs="Times New Roman CYR"/>
        </w:rPr>
        <w:t xml:space="preserve">к приказу </w:t>
      </w:r>
    </w:p>
    <w:p w:rsidR="00BB004C" w:rsidRPr="007879DA" w:rsidRDefault="00BB004C" w:rsidP="00BB004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879DA">
        <w:rPr>
          <w:rFonts w:ascii="Times New Roman CYR" w:hAnsi="Times New Roman CYR" w:cs="Times New Roman CYR"/>
        </w:rPr>
        <w:t>от</w:t>
      </w:r>
      <w:r w:rsidR="00892B6A">
        <w:rPr>
          <w:rFonts w:ascii="Times New Roman CYR" w:hAnsi="Times New Roman CYR" w:cs="Times New Roman CYR"/>
        </w:rPr>
        <w:t xml:space="preserve"> 1</w:t>
      </w:r>
      <w:r w:rsidR="00892B6A" w:rsidRPr="00196596">
        <w:rPr>
          <w:rFonts w:ascii="Times New Roman CYR" w:hAnsi="Times New Roman CYR" w:cs="Times New Roman CYR"/>
        </w:rPr>
        <w:t>7</w:t>
      </w:r>
      <w:r w:rsidR="00892B6A">
        <w:rPr>
          <w:rFonts w:ascii="Times New Roman CYR" w:hAnsi="Times New Roman CYR" w:cs="Times New Roman CYR"/>
        </w:rPr>
        <w:t>.0</w:t>
      </w:r>
      <w:r w:rsidR="00892B6A" w:rsidRPr="00196596">
        <w:rPr>
          <w:rFonts w:ascii="Times New Roman CYR" w:hAnsi="Times New Roman CYR" w:cs="Times New Roman CYR"/>
        </w:rPr>
        <w:t>2</w:t>
      </w:r>
      <w:r w:rsidR="00892B6A">
        <w:rPr>
          <w:rFonts w:ascii="Times New Roman CYR" w:hAnsi="Times New Roman CYR" w:cs="Times New Roman CYR"/>
        </w:rPr>
        <w:t>.201</w:t>
      </w:r>
      <w:r w:rsidR="00892B6A" w:rsidRPr="00196596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. </w:t>
      </w:r>
      <w:r w:rsidRPr="007879DA">
        <w:rPr>
          <w:rFonts w:ascii="Times New Roman CYR" w:hAnsi="Times New Roman CYR" w:cs="Times New Roman CYR"/>
        </w:rPr>
        <w:t>№</w:t>
      </w:r>
      <w:r w:rsidR="00AA5C2E">
        <w:rPr>
          <w:rFonts w:ascii="Times New Roman CYR" w:hAnsi="Times New Roman CYR" w:cs="Times New Roman CYR"/>
        </w:rPr>
        <w:t xml:space="preserve"> </w:t>
      </w:r>
      <w:r w:rsidR="00AA5C2E" w:rsidRPr="00196596">
        <w:rPr>
          <w:rFonts w:ascii="Times New Roman CYR" w:hAnsi="Times New Roman CYR" w:cs="Times New Roman CYR"/>
        </w:rPr>
        <w:t>07</w:t>
      </w:r>
      <w:r>
        <w:rPr>
          <w:rFonts w:ascii="Times New Roman CYR" w:hAnsi="Times New Roman CYR" w:cs="Times New Roman CYR"/>
        </w:rPr>
        <w:t>/01-од</w:t>
      </w:r>
    </w:p>
    <w:p w:rsidR="00BB004C" w:rsidRDefault="00BB004C" w:rsidP="00BB004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</w:rPr>
      </w:pPr>
    </w:p>
    <w:p w:rsidR="00BB004C" w:rsidRDefault="00BB004C" w:rsidP="00BB004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ПРАВИЛА  ПРИЕМА  УЧАЩИХСЯ</w:t>
      </w:r>
    </w:p>
    <w:p w:rsidR="00BB004C" w:rsidRDefault="00BB004C" w:rsidP="00BB004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</w:rPr>
      </w:pPr>
    </w:p>
    <w:p w:rsidR="00BB004C" w:rsidRDefault="00BB004C" w:rsidP="00BB004C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  <w:b/>
          <w:bCs/>
        </w:rPr>
        <w:tab/>
        <w:t>Общие положения</w:t>
      </w:r>
    </w:p>
    <w:p w:rsidR="00BB004C" w:rsidRDefault="00BB004C" w:rsidP="00BB004C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</w:p>
    <w:p w:rsidR="00BB004C" w:rsidRDefault="00BB004C" w:rsidP="00BB004C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Настоящие Правила приема учащихся (далее – Правила) разработаны в соответствии с Федеральным законом № 273-ФЗ «Об образовании в Российской Федерации»,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приказом </w:t>
      </w:r>
      <w:proofErr w:type="spellStart"/>
      <w:r>
        <w:rPr>
          <w:rFonts w:ascii="Times New Roman CYR" w:hAnsi="Times New Roman CYR" w:cs="Times New Roman CYR"/>
        </w:rPr>
        <w:t>Минобрнауки</w:t>
      </w:r>
      <w:proofErr w:type="spellEnd"/>
      <w:r>
        <w:rPr>
          <w:rFonts w:ascii="Times New Roman CYR" w:hAnsi="Times New Roman CYR" w:cs="Times New Roman CYR"/>
        </w:rPr>
        <w:t xml:space="preserve"> РФ от </w:t>
      </w:r>
      <w:r w:rsidRPr="00793F3F">
        <w:rPr>
          <w:rFonts w:ascii="Times New Roman CYR" w:hAnsi="Times New Roman CYR" w:cs="Times New Roman CYR"/>
        </w:rPr>
        <w:t>22.01.2014 №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уставом</w:t>
      </w:r>
      <w:proofErr w:type="gramEnd"/>
      <w:r>
        <w:rPr>
          <w:rFonts w:ascii="Times New Roman CYR" w:hAnsi="Times New Roman CYR" w:cs="Times New Roman CYR"/>
        </w:rPr>
        <w:t xml:space="preserve"> МБОУ «Средняя общеобразовательная школа № 23» г. Калуги (далее – Школа).</w:t>
      </w:r>
    </w:p>
    <w:p w:rsidR="00BB004C" w:rsidRDefault="00BB004C" w:rsidP="00BB004C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Правила являются локальным нормативным актом Школы, регламентирующим порядок приема граждан в Школу на обучение в очной форме по основным образовательным программам начального общего, основного общего и среднего общего образования (далее – основные общеобразовательные программы), а также порядок зачисления  для  прохождения экстерном промежуточной и государственной итоговой аттестации.</w:t>
      </w:r>
      <w:proofErr w:type="gramEnd"/>
    </w:p>
    <w:p w:rsidR="00BB004C" w:rsidRDefault="00BB004C" w:rsidP="00BB004C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Правила обеспечивают прием на обучение граждан, проживающих на территории муниципального образования «Город Калуга», за которой Школа закреплена постановлением Городской Управы города Калуги (далее – постановление о закреплении территории), и имеющих право на получение общего образования (далее – закрепленные лица), а также иных граждан, имеющих право на образование по реализуемым Школой общеобразовательным программам.</w:t>
      </w:r>
    </w:p>
    <w:p w:rsidR="00BB004C" w:rsidRDefault="00BB004C" w:rsidP="00BB004C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Поступающие в Школу и их родители (законные представители) должны ознакомиться с уставом Школы, с лицензией на осуществление образовательной деятельности, со свидетельством о государственной аккредитации, с реализуемыми Школой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</w:t>
      </w:r>
      <w:proofErr w:type="gramEnd"/>
      <w:r>
        <w:rPr>
          <w:rFonts w:ascii="Times New Roman CYR" w:hAnsi="Times New Roman CYR" w:cs="Times New Roman CYR"/>
        </w:rPr>
        <w:t xml:space="preserve"> Указанные документы размещены на информационных стендах и официальном сайте Школы.</w:t>
      </w:r>
    </w:p>
    <w:p w:rsidR="00BB004C" w:rsidRDefault="00BB004C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B004C" w:rsidRDefault="00BB004C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</w:t>
      </w:r>
      <w:r>
        <w:rPr>
          <w:rFonts w:ascii="Times New Roman CYR" w:hAnsi="Times New Roman CYR" w:cs="Times New Roman CYR"/>
          <w:b/>
          <w:bCs/>
        </w:rPr>
        <w:tab/>
        <w:t>Общие требования к приему в Школу</w:t>
      </w:r>
    </w:p>
    <w:p w:rsidR="00BB004C" w:rsidRDefault="00BB004C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граждан для обучения в Школе осуществляется без вступительных испытаний.</w:t>
      </w:r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приеме в Школу может быть отказано только по причине </w:t>
      </w:r>
      <w:r w:rsidR="00252D25">
        <w:rPr>
          <w:rFonts w:ascii="Times New Roman CYR" w:hAnsi="Times New Roman CYR" w:cs="Times New Roman CYR"/>
        </w:rPr>
        <w:t>отсутствия в ней свободных мест,</w:t>
      </w:r>
      <w:r w:rsidR="00252D25" w:rsidRPr="00252D25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r w:rsidR="00252D25" w:rsidRPr="00AA5C2E">
        <w:rPr>
          <w:color w:val="373737"/>
          <w:shd w:val="clear" w:color="auto" w:fill="FFFFFF"/>
        </w:rPr>
        <w:t>за исключением случаев, предусмотр</w:t>
      </w:r>
      <w:r w:rsidR="00196596">
        <w:rPr>
          <w:color w:val="373737"/>
          <w:shd w:val="clear" w:color="auto" w:fill="FFFFFF"/>
        </w:rPr>
        <w:t xml:space="preserve">енных частями 5 и 6 статьи 67 </w:t>
      </w:r>
      <w:r w:rsidR="00252D25" w:rsidRPr="00AA5C2E">
        <w:rPr>
          <w:color w:val="373737"/>
          <w:shd w:val="clear" w:color="auto" w:fill="FFFFFF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 CYR" w:hAnsi="Times New Roman CYR" w:cs="Times New Roman CYR"/>
        </w:rPr>
        <w:t xml:space="preserve"> Под свободными местами понимаются места в классах, имеющих наполняемость менее 25 учащихся.</w:t>
      </w:r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приеме на свободные места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Калужской области.</w:t>
      </w:r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отсутствия в Школе свободных мест родители (законные представители) поступающего для решения вопроса о его устройстве в другое учреждение обращаются в управление об</w:t>
      </w:r>
      <w:r w:rsidR="00342C67">
        <w:rPr>
          <w:rFonts w:ascii="Times New Roman CYR" w:hAnsi="Times New Roman CYR" w:cs="Times New Roman CYR"/>
        </w:rPr>
        <w:t>разования города Калуги, Министерство образования и науки Калужской области.</w:t>
      </w:r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Подача заявлений для зачисления в Школу осуществляется в письменном виде или по электронной почте</w:t>
      </w:r>
      <w:r w:rsidR="00892B6A">
        <w:rPr>
          <w:rFonts w:ascii="Times New Roman CYR" w:hAnsi="Times New Roman CYR" w:cs="Times New Roman CYR"/>
        </w:rPr>
        <w:t xml:space="preserve"> </w:t>
      </w:r>
      <w:proofErr w:type="spellStart"/>
      <w:r w:rsidR="00892B6A">
        <w:rPr>
          <w:rFonts w:ascii="Times New Roman CYR" w:hAnsi="Times New Roman CYR" w:cs="Times New Roman CYR"/>
          <w:color w:val="0000FF"/>
          <w:u w:val="single"/>
          <w:lang w:val="en-US"/>
        </w:rPr>
        <w:t>kaluga</w:t>
      </w:r>
      <w:proofErr w:type="spellEnd"/>
      <w:r w:rsidR="00892B6A">
        <w:rPr>
          <w:rFonts w:ascii="Times New Roman CYR" w:hAnsi="Times New Roman CYR" w:cs="Times New Roman CYR"/>
          <w:color w:val="0000FF"/>
          <w:u w:val="single"/>
        </w:rPr>
        <w:t>-</w:t>
      </w:r>
      <w:proofErr w:type="spellStart"/>
      <w:r w:rsidR="00892B6A">
        <w:rPr>
          <w:rFonts w:ascii="Times New Roman CYR" w:hAnsi="Times New Roman CYR" w:cs="Times New Roman CYR"/>
          <w:color w:val="0000FF"/>
          <w:u w:val="single"/>
          <w:lang w:val="en-US"/>
        </w:rPr>
        <w:t>edu</w:t>
      </w:r>
      <w:proofErr w:type="spellEnd"/>
      <w:r>
        <w:rPr>
          <w:rFonts w:ascii="Times New Roman CYR" w:hAnsi="Times New Roman CYR" w:cs="Times New Roman CYR"/>
          <w:color w:val="0000FF"/>
          <w:u w:val="single"/>
        </w:rPr>
        <w:t>.</w:t>
      </w:r>
      <w:proofErr w:type="spellStart"/>
      <w:r>
        <w:rPr>
          <w:rFonts w:ascii="Times New Roman CYR" w:hAnsi="Times New Roman CYR" w:cs="Times New Roman CYR"/>
          <w:color w:val="0000FF"/>
          <w:u w:val="single"/>
        </w:rPr>
        <w:t>ru</w:t>
      </w:r>
      <w:proofErr w:type="spellEnd"/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подачи заявления в электронном виде родители (законные представители) поступающего в течение трех рабочих дней представляют оригиналы необходимых для зачисления документов.</w:t>
      </w:r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заявлении о приеме на обучение или о зачислении в качестве экстерна указываются следующие сведения:</w:t>
      </w:r>
    </w:p>
    <w:p w:rsidR="00BB004C" w:rsidRDefault="00BB004C" w:rsidP="00BB00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фамилия, имя, отчество (последнее при наличии) </w:t>
      </w:r>
      <w:proofErr w:type="gramStart"/>
      <w:r>
        <w:rPr>
          <w:rFonts w:ascii="Times New Roman CYR" w:hAnsi="Times New Roman CYR" w:cs="Times New Roman CYR"/>
        </w:rPr>
        <w:t>поступающего</w:t>
      </w:r>
      <w:proofErr w:type="gramEnd"/>
      <w:r>
        <w:rPr>
          <w:rFonts w:ascii="Times New Roman CYR" w:hAnsi="Times New Roman CYR" w:cs="Times New Roman CYR"/>
        </w:rPr>
        <w:t>;</w:t>
      </w:r>
    </w:p>
    <w:p w:rsidR="00BB004C" w:rsidRDefault="00BB004C" w:rsidP="00BB00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 и место рождения поступающего;</w:t>
      </w:r>
    </w:p>
    <w:p w:rsidR="00BB004C" w:rsidRDefault="00BB004C" w:rsidP="00BB00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фамилия, имя, отчество (последнее при наличии) родителей (законных представителей) несовершеннолетнего поступающего;</w:t>
      </w:r>
      <w:proofErr w:type="gramEnd"/>
    </w:p>
    <w:p w:rsidR="00BB004C" w:rsidRPr="00793F3F" w:rsidRDefault="00BB004C" w:rsidP="00BB00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793F3F">
        <w:rPr>
          <w:rFonts w:ascii="Times New Roman CYR" w:hAnsi="Times New Roman CYR" w:cs="Times New Roman CYR"/>
        </w:rPr>
        <w:t>адрес места жительства поступающего и родителей (законных представителей) несовершеннолетнего поступающего;</w:t>
      </w:r>
    </w:p>
    <w:p w:rsidR="00332D9C" w:rsidRDefault="00332D9C" w:rsidP="00332D9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контактные телефоны</w:t>
      </w:r>
      <w:r w:rsidR="004B5CB6" w:rsidRPr="00332D9C">
        <w:rPr>
          <w:rFonts w:ascii="Times New Roman CYR" w:hAnsi="Times New Roman CYR" w:cs="Times New Roman CYR"/>
        </w:rPr>
        <w:t>.</w:t>
      </w:r>
    </w:p>
    <w:p w:rsidR="0058563D" w:rsidRDefault="00081949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081949">
        <w:rPr>
          <w:rFonts w:ascii="Times New Roman CYR" w:hAnsi="Times New Roman CYR" w:cs="Times New Roman CYR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 </w:t>
      </w:r>
    </w:p>
    <w:p w:rsidR="00081949" w:rsidRPr="00081949" w:rsidRDefault="00081949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081949">
        <w:rPr>
          <w:rFonts w:ascii="Times New Roman CYR" w:hAnsi="Times New Roman CYR" w:cs="Times New Roman CYR"/>
        </w:rPr>
        <w:t>При подаче заявления родители (законные представители) поступающего дают согласие на обработку своих персональных данных и персональных данных ребенка.</w:t>
      </w:r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Заявления регистрируются в журнале приема заявлений, после чего заявителю выдается расписка, содержащая информацию о регистрационном номере заявления и перечне представленных документов.</w:t>
      </w:r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возникновения образовательных отношений между Школой, поступающим и его родителями (законными представителями) является приказ Школы о зачислении на обучение или для прохождения промежуточной и государственной итоговой аттестации.</w:t>
      </w:r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 о зачислении в Школу оформляется в течение 7 рабочих дней после приема необходимых документов.</w:t>
      </w:r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Копии предъявляемых при приеме документов хранятся в Школе в течение всего периода обучения поступившего.</w:t>
      </w:r>
    </w:p>
    <w:p w:rsidR="00BB004C" w:rsidRDefault="00BB004C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отказа в зачислении на обучение гражданам дается письменный ответ в течение 10 рабочих дней со дня подачи заявления.</w:t>
      </w:r>
    </w:p>
    <w:p w:rsidR="00BB004C" w:rsidRDefault="00BB004C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B004C" w:rsidRDefault="00BB004C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 Прием в первый класс</w:t>
      </w:r>
    </w:p>
    <w:p w:rsidR="00BB004C" w:rsidRDefault="00BB004C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BB004C" w:rsidRDefault="00BB004C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Количество мест в первых классах ежегодно определяется Школой совместно с учредителем и размещается на информационном стенде и официальном сайте Школы, а также в средствах массовой информации.</w:t>
      </w:r>
    </w:p>
    <w:p w:rsidR="00BB004C" w:rsidRDefault="00BB004C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1 класс Школы принимаются дети, достигшие возраста 6 лет 6 месяцев на 1 сентября текущего года, но не старше 8 лет. Прием в более раннем и более позднем возрасте осуществляется с разрешения учредителя. Для получения разрешения родители (законные представители) ребенка обращаются в управление образования города Калуги.</w:t>
      </w:r>
    </w:p>
    <w:p w:rsidR="00BB004C" w:rsidRDefault="00BB004C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Школа ежегодно устанавливает дату начала приема заявлений о зачислении детей в 1 класс и утверждает график приема документов.</w:t>
      </w:r>
    </w:p>
    <w:p w:rsidR="00BB004C" w:rsidRPr="007A02AB" w:rsidRDefault="00BB004C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в 1 к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ласс закрепленных лиц начинается </w:t>
      </w:r>
      <w:r w:rsidRPr="00793F3F">
        <w:rPr>
          <w:rFonts w:ascii="Times New Roman CYR" w:hAnsi="Times New Roman CYR" w:cs="Times New Roman CYR"/>
        </w:rPr>
        <w:t>не позднее 1 февраля</w:t>
      </w:r>
      <w:r>
        <w:rPr>
          <w:rFonts w:ascii="Times New Roman CYR" w:hAnsi="Times New Roman CYR" w:cs="Times New Roman CYR"/>
        </w:rPr>
        <w:t xml:space="preserve"> и </w:t>
      </w:r>
      <w:r>
        <w:rPr>
          <w:rFonts w:ascii="Times New Roman CYR" w:hAnsi="Times New Roman CYR" w:cs="Times New Roman CYR"/>
        </w:rPr>
        <w:lastRenderedPageBreak/>
        <w:t xml:space="preserve">завершается не позднее </w:t>
      </w:r>
      <w:r w:rsidRPr="00793F3F">
        <w:rPr>
          <w:rFonts w:ascii="Times New Roman CYR" w:hAnsi="Times New Roman CYR" w:cs="Times New Roman CYR"/>
        </w:rPr>
        <w:t>30 июня</w:t>
      </w:r>
      <w:r>
        <w:rPr>
          <w:rFonts w:ascii="Times New Roman CYR" w:hAnsi="Times New Roman CYR" w:cs="Times New Roman CYR"/>
        </w:rPr>
        <w:t xml:space="preserve"> текущего года. </w:t>
      </w:r>
      <w:r w:rsidRPr="007A02AB">
        <w:rPr>
          <w:rFonts w:ascii="Times New Roman CYR" w:hAnsi="Times New Roman CYR" w:cs="Times New Roman CYR"/>
        </w:rPr>
        <w:t>После 30 июня прием закрепленных лиц осуществляется на общих основаниях.</w:t>
      </w:r>
    </w:p>
    <w:p w:rsidR="00BB004C" w:rsidRDefault="00BB004C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закрепленных лиц осуществляется по личному заявлению родителей (законных представителей) ребенка при предъявлении следующих документов:</w:t>
      </w:r>
    </w:p>
    <w:p w:rsidR="00BB004C" w:rsidRDefault="00BB004C" w:rsidP="00BB004C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оригинал документа, удостоверяющего личность заявителя</w:t>
      </w:r>
      <w:r w:rsidR="00892B6A">
        <w:rPr>
          <w:rFonts w:ascii="Times New Roman CYR" w:hAnsi="Times New Roman CYR" w:cs="Times New Roman CYR"/>
        </w:rPr>
        <w:t xml:space="preserve"> </w:t>
      </w:r>
      <w:r w:rsidR="00892B6A" w:rsidRPr="00AA5C2E">
        <w:rPr>
          <w:rFonts w:ascii="Times New Roman CYR" w:hAnsi="Times New Roman CYR" w:cs="Times New Roman CYR"/>
        </w:rPr>
        <w:t>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</w:t>
      </w:r>
      <w:r w:rsidRPr="00AA5C2E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</w:t>
      </w:r>
    </w:p>
    <w:p w:rsidR="00BB004C" w:rsidRPr="00793F3F" w:rsidRDefault="00BB004C" w:rsidP="00BB004C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оригинал свидетельства о рождении ребенка </w:t>
      </w:r>
      <w:r w:rsidRPr="00793F3F">
        <w:rPr>
          <w:rFonts w:ascii="Times New Roman CYR" w:hAnsi="Times New Roman CYR" w:cs="Times New Roman CYR"/>
        </w:rPr>
        <w:t xml:space="preserve">или документ, подтверждающий родство заявителя; </w:t>
      </w:r>
    </w:p>
    <w:p w:rsidR="00BB004C" w:rsidRPr="00793F3F" w:rsidRDefault="00BB004C" w:rsidP="00BB004C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793F3F">
        <w:rPr>
          <w:rFonts w:ascii="Times New Roman CYR" w:hAnsi="Times New Roman CYR" w:cs="Times New Roman CYR"/>
        </w:rPr>
        <w:t>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B004C" w:rsidRDefault="00BB004C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Количество свободных мест для приема лиц, не проживающих на закрепленной территории, размещается на информационном стенде и официальном сайте Школы </w:t>
      </w:r>
      <w:r w:rsidRPr="00793F3F">
        <w:rPr>
          <w:rFonts w:ascii="Times New Roman CYR" w:hAnsi="Times New Roman CYR" w:cs="Times New Roman CYR"/>
        </w:rPr>
        <w:t>не позднее 30 июня</w:t>
      </w:r>
      <w:r>
        <w:rPr>
          <w:rFonts w:ascii="Times New Roman CYR" w:hAnsi="Times New Roman CYR" w:cs="Times New Roman CYR"/>
        </w:rPr>
        <w:t xml:space="preserve"> текущего года.</w:t>
      </w:r>
    </w:p>
    <w:p w:rsidR="00BB004C" w:rsidRDefault="00BB004C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Прием граждан на свободные места начинается с </w:t>
      </w:r>
      <w:r w:rsidRPr="00793F3F">
        <w:rPr>
          <w:rFonts w:ascii="Times New Roman CYR" w:hAnsi="Times New Roman CYR" w:cs="Times New Roman CYR"/>
        </w:rPr>
        <w:t>1 июля</w:t>
      </w:r>
      <w:r>
        <w:rPr>
          <w:rFonts w:ascii="Times New Roman CYR" w:hAnsi="Times New Roman CYR" w:cs="Times New Roman CYR"/>
        </w:rPr>
        <w:t xml:space="preserve"> текущего года до момента заполнения свободных мест, но не позднее 5 сентября текущего года. </w:t>
      </w:r>
    </w:p>
    <w:p w:rsidR="00BB004C" w:rsidRDefault="00BB004C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на свободные места осуществляется по личному заявлению родителей (законных представителей) ребенка при предъявлении следующих документов:</w:t>
      </w:r>
    </w:p>
    <w:p w:rsidR="00BB004C" w:rsidRPr="00AA5C2E" w:rsidRDefault="00BB004C" w:rsidP="00BB004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оригинал документа, удостоверяющего личность заявителя</w:t>
      </w:r>
      <w:r w:rsidR="00892B6A">
        <w:rPr>
          <w:rFonts w:ascii="Times New Roman CYR" w:hAnsi="Times New Roman CYR" w:cs="Times New Roman CYR"/>
        </w:rPr>
        <w:t xml:space="preserve"> </w:t>
      </w:r>
      <w:r w:rsidR="00892B6A" w:rsidRPr="00AA5C2E">
        <w:rPr>
          <w:rFonts w:ascii="Times New Roman CYR" w:hAnsi="Times New Roman CYR" w:cs="Times New Roman CYR"/>
        </w:rPr>
        <w:t>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</w:t>
      </w:r>
      <w:r w:rsidRPr="00AA5C2E">
        <w:rPr>
          <w:rFonts w:ascii="Times New Roman CYR" w:hAnsi="Times New Roman CYR" w:cs="Times New Roman CYR"/>
        </w:rPr>
        <w:t>,</w:t>
      </w:r>
    </w:p>
    <w:p w:rsidR="00BB004C" w:rsidRPr="00793F3F" w:rsidRDefault="00BB004C" w:rsidP="00BB004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оригинал свидетельства о рождении ребенка </w:t>
      </w:r>
      <w:r w:rsidRPr="00793F3F">
        <w:rPr>
          <w:rFonts w:ascii="Times New Roman CYR" w:hAnsi="Times New Roman CYR" w:cs="Times New Roman CYR"/>
        </w:rPr>
        <w:t>или документ, подтверждающий родство заявителя (или законность представления прав несовершеннолетнего).</w:t>
      </w:r>
    </w:p>
    <w:p w:rsidR="00BB004C" w:rsidRPr="00793F3F" w:rsidRDefault="00BB004C" w:rsidP="00BB00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Родители (законные представители) ребенка, </w:t>
      </w:r>
      <w:r w:rsidRPr="00793F3F">
        <w:rPr>
          <w:rFonts w:ascii="Times New Roman CYR" w:hAnsi="Times New Roman CYR" w:cs="Times New Roman CYR"/>
        </w:rPr>
        <w:t>являющегося иностранным гражданином или лицом без гражданства, дополнительно предъявляют документ, подтверждающий право заявителя на пребывание в Российской Федерации.</w:t>
      </w:r>
    </w:p>
    <w:p w:rsidR="00BB004C" w:rsidRDefault="00BB004C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Родители (законные представители) ребенка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B004C" w:rsidRDefault="00BB004C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Комплектование классов относится к компетенции Школы и оформляется приказом не позднее 31 августа текущего года.</w:t>
      </w:r>
    </w:p>
    <w:p w:rsidR="00BB004C" w:rsidRDefault="00BB004C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Сведения о зачислении ребенка фиксируются в алфавитной книге Школы, после чего оформляется личное дело учащегося под номером, соответствующим записи в алфавитной книге.</w:t>
      </w:r>
    </w:p>
    <w:p w:rsidR="00BB004C" w:rsidRDefault="00BB004C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в 1 класс в течение учебного года осуществляется в соответствии с пунктом 4 Правил.</w:t>
      </w:r>
    </w:p>
    <w:p w:rsidR="00BB004C" w:rsidRDefault="00BB004C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B004C" w:rsidRDefault="00BB004C" w:rsidP="00BB004C">
      <w:pPr>
        <w:widowControl w:val="0"/>
        <w:tabs>
          <w:tab w:val="left" w:pos="360"/>
        </w:tabs>
        <w:autoSpaceDE w:val="0"/>
        <w:autoSpaceDN w:val="0"/>
        <w:adjustRightInd w:val="0"/>
        <w:ind w:left="360" w:firstLine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  <w:b/>
          <w:bCs/>
        </w:rPr>
        <w:tab/>
        <w:t>Прием во 2-11 классы</w:t>
      </w:r>
    </w:p>
    <w:p w:rsidR="00BB004C" w:rsidRDefault="00BB004C" w:rsidP="00BB004C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b/>
          <w:bCs/>
        </w:rPr>
      </w:pPr>
    </w:p>
    <w:p w:rsidR="00BB004C" w:rsidRDefault="00BB004C" w:rsidP="00BB004C">
      <w:pPr>
        <w:widowControl w:val="0"/>
        <w:numPr>
          <w:ilvl w:val="1"/>
          <w:numId w:val="7"/>
        </w:numPr>
        <w:autoSpaceDE w:val="0"/>
        <w:autoSpaceDN w:val="0"/>
        <w:adjustRightInd w:val="0"/>
        <w:ind w:hanging="73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граждан во 2-11 классы осуществляется при наличии свободных мест.</w:t>
      </w:r>
    </w:p>
    <w:p w:rsidR="00BB004C" w:rsidRDefault="00BB004C" w:rsidP="00BB004C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во 2-9 классы осуществляется по личному заявлению родителей (законных представителей) и с согласия ребенка при достижении им четырнадцатилетнего возраста. При подаче заявления родители (законные представители) ребенка предъявляют следующие документы:</w:t>
      </w:r>
    </w:p>
    <w:p w:rsidR="00BB004C" w:rsidRDefault="00BB004C" w:rsidP="00BB004C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оригинал документа, удостоверяющего личность заявителя; </w:t>
      </w:r>
    </w:p>
    <w:p w:rsidR="00BB004C" w:rsidRPr="00793F3F" w:rsidRDefault="00BB004C" w:rsidP="00BB004C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оригинал свидетельства о рождении ребенка </w:t>
      </w:r>
      <w:r w:rsidRPr="00793F3F">
        <w:rPr>
          <w:rFonts w:ascii="Times New Roman CYR" w:hAnsi="Times New Roman CYR" w:cs="Times New Roman CYR"/>
        </w:rPr>
        <w:t>или документ, подтверждающий родство заявителя (или законность представления прав несовершеннолетнего).</w:t>
      </w:r>
    </w:p>
    <w:p w:rsidR="00BB004C" w:rsidRDefault="00BB004C" w:rsidP="00BB00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  <w:t>Кроме того, представляется личное дело учащегося, а при приеме в течение учебного года дополнительно представляются сведения о текущей успеваемости и результатах промежуточной аттестации.</w:t>
      </w:r>
    </w:p>
    <w:p w:rsidR="00BB004C" w:rsidRDefault="00BB004C" w:rsidP="00BB004C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Прием в 10-11 классы осуществляется по личному заявлению поступающих с согласия их родителей (законных представителей) при предъявлении документа, удостоверяющего личность заявителя, и представлении аттестата об основном общем образовании. При переходе из другого образовательного учреждения представляется также личное дело учащегося и (или) сведения о результатах промежуточной аттестации. Допускается прием заявления от родителей (законных представителей) с согласия поступающего. Совершеннолетние граждане подают документы лично. </w:t>
      </w:r>
    </w:p>
    <w:p w:rsidR="00BB004C" w:rsidRDefault="00BB004C" w:rsidP="00BB004C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усмотрению заявителей в дополнение к документам, указанным в пунктах 4.2-4.</w:t>
      </w:r>
      <w:r w:rsidRPr="007879DA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Правил, могут быть представлены и другие документы, в том числе медицинское заключение о состоянии здоровья учащегося, результаты государственной итоговой аттестации по итогам освоения программ основного общего образования, а также портфель индивидуальных учебных достижений (портфолио) поступающих.</w:t>
      </w:r>
    </w:p>
    <w:p w:rsidR="00BB004C" w:rsidRDefault="00BB004C" w:rsidP="00BB004C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Параллель класса для зачисления определяется в соответствии с результатами промежуточной аттестации (решениями о переводе в следующий класс), зафиксированными в личном деле учащегося.</w:t>
      </w:r>
    </w:p>
    <w:p w:rsidR="00BB004C" w:rsidRPr="00B508A2" w:rsidRDefault="00BB004C" w:rsidP="00BB004C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B508A2">
        <w:rPr>
          <w:rFonts w:ascii="Times New Roman CYR" w:hAnsi="Times New Roman CYR" w:cs="Times New Roman CYR"/>
        </w:rPr>
        <w:t>В исключительных случаях при отсутствии личного дела зачисление учащихся производится на основе фактических знаний, определяемых с помощью промежуточной (диагностической) аттестации, проводимой в Школе.</w:t>
      </w:r>
    </w:p>
    <w:p w:rsidR="00BB004C" w:rsidRPr="00B508A2" w:rsidRDefault="00BB004C" w:rsidP="00BB004C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B508A2">
        <w:rPr>
          <w:rFonts w:ascii="Times New Roman CYR" w:hAnsi="Times New Roman CYR" w:cs="Times New Roman CYR"/>
        </w:rPr>
        <w:t>Сведения о зачислении учащегося на обучение фиксируются в алфавитной книге Школы, после чего личному делу учащегося присваивается соответствующий номер.</w:t>
      </w:r>
    </w:p>
    <w:p w:rsidR="00BB004C" w:rsidRPr="00B508A2" w:rsidRDefault="00BB004C" w:rsidP="00BB004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B004C" w:rsidRPr="00B508A2" w:rsidRDefault="00BB004C" w:rsidP="00BB004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B508A2">
        <w:rPr>
          <w:rFonts w:ascii="Times New Roman CYR" w:hAnsi="Times New Roman CYR" w:cs="Times New Roman CYR"/>
          <w:b/>
          <w:bCs/>
        </w:rPr>
        <w:t>5.</w:t>
      </w:r>
      <w:r w:rsidRPr="00B508A2">
        <w:rPr>
          <w:rFonts w:ascii="Times New Roman CYR" w:hAnsi="Times New Roman CYR" w:cs="Times New Roman CYR"/>
          <w:b/>
          <w:bCs/>
        </w:rPr>
        <w:tab/>
        <w:t xml:space="preserve">Прием для прохождения экстерном промежуточной и государственной итоговой аттестации </w:t>
      </w:r>
    </w:p>
    <w:p w:rsidR="00BB004C" w:rsidRPr="00B508A2" w:rsidRDefault="00BB004C" w:rsidP="00BB004C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ascii="Times New Roman CYR" w:hAnsi="Times New Roman CYR" w:cs="Times New Roman CYR"/>
        </w:rPr>
      </w:pPr>
    </w:p>
    <w:p w:rsidR="00BB004C" w:rsidRPr="00B508A2" w:rsidRDefault="00BB004C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 </w:t>
      </w:r>
      <w:proofErr w:type="gramStart"/>
      <w:r w:rsidRPr="00B508A2">
        <w:rPr>
          <w:rFonts w:ascii="Times New Roman CYR" w:hAnsi="Times New Roman CYR" w:cs="Times New Roman CYR"/>
        </w:rPr>
        <w:t xml:space="preserve">В Школу могут зачисляться для прохождения промежуточной и государственной итоговой аттестации </w:t>
      </w:r>
      <w:r w:rsidRPr="00B508A2">
        <w:rPr>
          <w:rFonts w:ascii="Times New Roman CYR" w:hAnsi="Times New Roman CYR" w:cs="Times New Roman CYR"/>
          <w:color w:val="000000"/>
        </w:rPr>
        <w:t>экстерном</w:t>
      </w:r>
      <w:r w:rsidRPr="00B508A2">
        <w:rPr>
          <w:rFonts w:ascii="Times New Roman CYR" w:hAnsi="Times New Roman CYR" w:cs="Times New Roman CYR"/>
        </w:rPr>
        <w:t xml:space="preserve"> граждане, осваивающие (освоившие) общеобразовательные программы в форме самообразования или семейного образования, либо обучающиеся (обучавшиеся) по не имеющим государственной аккредитации образовательным программам. </w:t>
      </w:r>
      <w:proofErr w:type="gramEnd"/>
    </w:p>
    <w:p w:rsidR="00BB004C" w:rsidRDefault="00BB004C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B508A2">
        <w:rPr>
          <w:rFonts w:ascii="Times New Roman CYR" w:hAnsi="Times New Roman CYR" w:cs="Times New Roman CYR"/>
        </w:rPr>
        <w:t>Закрепленные лица принимаются в Школу для прохождения экстерном промежуточной и государственной итоговой аттестации без ограничений. Иные граждане принимаются при наличии</w:t>
      </w:r>
      <w:r>
        <w:rPr>
          <w:rFonts w:ascii="Times New Roman CYR" w:hAnsi="Times New Roman CYR" w:cs="Times New Roman CYR"/>
        </w:rPr>
        <w:t xml:space="preserve"> в Школе необходимых условий.</w:t>
      </w:r>
    </w:p>
    <w:p w:rsidR="00BB004C" w:rsidRDefault="00BB004C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Школе могут восстанавливаться (зачисляться повторно) для прохождения экстерном промежуточной и государственной итоговой аттестации учащиеся, которые в прошлые годы не </w:t>
      </w:r>
      <w:proofErr w:type="gramStart"/>
      <w:r>
        <w:rPr>
          <w:rFonts w:ascii="Times New Roman CYR" w:hAnsi="Times New Roman CYR" w:cs="Times New Roman CYR"/>
        </w:rPr>
        <w:t>были</w:t>
      </w:r>
      <w:proofErr w:type="gramEnd"/>
      <w:r>
        <w:rPr>
          <w:rFonts w:ascii="Times New Roman CYR" w:hAnsi="Times New Roman CYR" w:cs="Times New Roman CYR"/>
        </w:rPr>
        <w:t xml:space="preserve"> допущены Школой к государственной итоговой аттестации или не прошли государственную итоговую аттестацию по обязательным предметам.</w:t>
      </w:r>
    </w:p>
    <w:p w:rsidR="00BB004C" w:rsidRDefault="00BB004C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Зачисление или восстановление в Школу экстернов осуществляется при предоставлении документов в соответствии с пунктами 2-4 Правил.</w:t>
      </w:r>
    </w:p>
    <w:p w:rsidR="00BB004C" w:rsidRDefault="00BB004C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Сведения о зачислении или восстановлении экстерна для прохождения промежуточной и государственной итоговой аттестации фиксируются в алфавитной книге Школы, после чего личному делу экстерна присваивается соответствующий номер.</w:t>
      </w:r>
    </w:p>
    <w:p w:rsidR="00BB004C" w:rsidRDefault="00BB004C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проведения промежуточной аттестации экстернов определяется локальным нормативным актом Школы.</w:t>
      </w:r>
    </w:p>
    <w:p w:rsidR="00BB004C" w:rsidRDefault="00BB004C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Школа может учесть результаты освоения экстернами общеобразовательных программ в других образовательных организациях в порядке, определяемом локальным нормативным актом Школы.</w:t>
      </w:r>
    </w:p>
    <w:p w:rsidR="00BB004C" w:rsidRDefault="00BB004C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 на прохождение государственной итоговой аттестации экстернов принимается до 1 марта текущего года.</w:t>
      </w:r>
    </w:p>
    <w:p w:rsidR="00024DB1" w:rsidRDefault="00024DB1"/>
    <w:sectPr w:rsidR="00024DB1" w:rsidSect="00B818D9">
      <w:pgSz w:w="12240" w:h="15840"/>
      <w:pgMar w:top="993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A5D"/>
    <w:multiLevelType w:val="multilevel"/>
    <w:tmpl w:val="7466FB7A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1E70A2E"/>
    <w:multiLevelType w:val="hybridMultilevel"/>
    <w:tmpl w:val="4E323BD6"/>
    <w:lvl w:ilvl="0" w:tplc="9ADA3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cs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6B00E8"/>
    <w:multiLevelType w:val="hybridMultilevel"/>
    <w:tmpl w:val="C9DC77AC"/>
    <w:lvl w:ilvl="0" w:tplc="9ADA3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cs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7E11A0"/>
    <w:multiLevelType w:val="multilevel"/>
    <w:tmpl w:val="A83EE5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39D3904"/>
    <w:multiLevelType w:val="hybridMultilevel"/>
    <w:tmpl w:val="1C381B5E"/>
    <w:lvl w:ilvl="0" w:tplc="9ADA3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cs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B02B76"/>
    <w:multiLevelType w:val="multilevel"/>
    <w:tmpl w:val="61768B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47281CE7"/>
    <w:multiLevelType w:val="multilevel"/>
    <w:tmpl w:val="DC52CEDC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57A80EAF"/>
    <w:multiLevelType w:val="hybridMultilevel"/>
    <w:tmpl w:val="0756E1D0"/>
    <w:lvl w:ilvl="0" w:tplc="9ADA3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cs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415F10"/>
    <w:multiLevelType w:val="multilevel"/>
    <w:tmpl w:val="01C09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4C"/>
    <w:rsid w:val="000029AA"/>
    <w:rsid w:val="00024DB1"/>
    <w:rsid w:val="00081949"/>
    <w:rsid w:val="00196596"/>
    <w:rsid w:val="001A7830"/>
    <w:rsid w:val="00252D25"/>
    <w:rsid w:val="00332D9C"/>
    <w:rsid w:val="00342C67"/>
    <w:rsid w:val="004B5CB6"/>
    <w:rsid w:val="0058563D"/>
    <w:rsid w:val="005B6BFA"/>
    <w:rsid w:val="007C26B6"/>
    <w:rsid w:val="00892B6A"/>
    <w:rsid w:val="0098124C"/>
    <w:rsid w:val="00AA5C2E"/>
    <w:rsid w:val="00B818D9"/>
    <w:rsid w:val="00BB004C"/>
    <w:rsid w:val="00CA6E45"/>
    <w:rsid w:val="00F9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5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</dc:creator>
  <cp:keywords/>
  <dc:description/>
  <cp:lastModifiedBy>ИОА</cp:lastModifiedBy>
  <cp:revision>13</cp:revision>
  <cp:lastPrinted>2015-02-20T04:53:00Z</cp:lastPrinted>
  <dcterms:created xsi:type="dcterms:W3CDTF">2015-02-11T09:02:00Z</dcterms:created>
  <dcterms:modified xsi:type="dcterms:W3CDTF">2015-02-20T04:56:00Z</dcterms:modified>
</cp:coreProperties>
</file>