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89" w:rsidRPr="00811B34" w:rsidRDefault="00CA2A89" w:rsidP="00CA2A89">
      <w:pPr>
        <w:jc w:val="center"/>
        <w:rPr>
          <w:rFonts w:ascii="Times New Roman" w:hAnsi="Times New Roman" w:cs="Times New Roman"/>
          <w:b/>
          <w:i/>
          <w:color w:val="C00000"/>
          <w:sz w:val="48"/>
          <w:szCs w:val="48"/>
        </w:rPr>
      </w:pPr>
      <w:r w:rsidRPr="00811B34">
        <w:rPr>
          <w:rFonts w:ascii="Times New Roman" w:hAnsi="Times New Roman" w:cs="Times New Roman"/>
          <w:b/>
          <w:i/>
          <w:color w:val="C00000"/>
          <w:sz w:val="48"/>
          <w:szCs w:val="48"/>
        </w:rPr>
        <w:t>Памятка детям</w:t>
      </w:r>
    </w:p>
    <w:tbl>
      <w:tblPr>
        <w:tblStyle w:val="a5"/>
        <w:tblW w:w="0" w:type="auto"/>
        <w:tblLook w:val="04A0" w:firstRow="1" w:lastRow="0" w:firstColumn="1" w:lastColumn="0" w:noHBand="0" w:noVBand="1"/>
      </w:tblPr>
      <w:tblGrid>
        <w:gridCol w:w="9571"/>
      </w:tblGrid>
      <w:tr w:rsidR="00CA2A89" w:rsidRPr="00DD446E" w:rsidTr="00473E76">
        <w:tc>
          <w:tcPr>
            <w:tcW w:w="9571" w:type="dxa"/>
          </w:tcPr>
          <w:p w:rsidR="00CA2A89" w:rsidRPr="00DD446E" w:rsidRDefault="00CA2A89" w:rsidP="00473E76">
            <w:pPr>
              <w:spacing w:line="276" w:lineRule="auto"/>
              <w:rPr>
                <w:sz w:val="26"/>
                <w:szCs w:val="26"/>
              </w:rPr>
            </w:pPr>
          </w:p>
          <w:p w:rsidR="00CA2A89" w:rsidRPr="00811B34" w:rsidRDefault="00CA2A89" w:rsidP="00473E76">
            <w:pPr>
              <w:spacing w:line="276" w:lineRule="auto"/>
              <w:jc w:val="center"/>
              <w:rPr>
                <w:rFonts w:ascii="Times New Roman" w:hAnsi="Times New Roman" w:cs="Times New Roman"/>
                <w:b/>
                <w:color w:val="4F81BD" w:themeColor="accent1"/>
                <w:sz w:val="26"/>
                <w:szCs w:val="26"/>
              </w:rPr>
            </w:pPr>
            <w:r w:rsidRPr="00811B34">
              <w:rPr>
                <w:rFonts w:ascii="Times New Roman" w:hAnsi="Times New Roman" w:cs="Times New Roman"/>
                <w:b/>
                <w:color w:val="4F81BD" w:themeColor="accent1"/>
                <w:sz w:val="26"/>
                <w:szCs w:val="26"/>
              </w:rPr>
              <w:t>Твои права в онлайновой среде</w:t>
            </w:r>
          </w:p>
          <w:p w:rsidR="00CA2A89" w:rsidRPr="00DD446E" w:rsidRDefault="00CA2A89" w:rsidP="00CA2A89">
            <w:pPr>
              <w:pStyle w:val="a4"/>
              <w:numPr>
                <w:ilvl w:val="0"/>
                <w:numId w:val="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права – и другие люди должны уважать их. Ты никогда не должен терпеть преследования или запугивания со стороны других людей. Законы реальной жизни т</w:t>
            </w:r>
            <w:r>
              <w:rPr>
                <w:rFonts w:ascii="Times New Roman" w:hAnsi="Times New Roman" w:cs="Times New Roman"/>
                <w:sz w:val="26"/>
                <w:szCs w:val="26"/>
              </w:rPr>
              <w:t>акже действуют и в онлайн-</w:t>
            </w:r>
            <w:r w:rsidRPr="00DD446E">
              <w:rPr>
                <w:rFonts w:ascii="Times New Roman" w:hAnsi="Times New Roman" w:cs="Times New Roman"/>
                <w:sz w:val="26"/>
                <w:szCs w:val="26"/>
              </w:rPr>
              <w:t>среде.</w:t>
            </w:r>
          </w:p>
          <w:p w:rsidR="00CA2A89" w:rsidRPr="00DD446E" w:rsidRDefault="00CA2A89" w:rsidP="00CA2A89">
            <w:pPr>
              <w:pStyle w:val="a4"/>
              <w:numPr>
                <w:ilvl w:val="0"/>
                <w:numId w:val="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исполь</w:t>
            </w:r>
            <w:bookmarkStart w:id="0" w:name="_GoBack"/>
            <w:bookmarkEnd w:id="0"/>
            <w:r w:rsidRPr="00DD446E">
              <w:rPr>
                <w:rFonts w:ascii="Times New Roman" w:hAnsi="Times New Roman" w:cs="Times New Roman"/>
                <w:sz w:val="26"/>
                <w:szCs w:val="26"/>
              </w:rPr>
              <w:t>зовать современные технологии для развития своей индивидуальности и расширения твоих возможностей.</w:t>
            </w:r>
          </w:p>
          <w:p w:rsidR="00CA2A89" w:rsidRPr="00DD446E" w:rsidRDefault="00CA2A89" w:rsidP="00CA2A89">
            <w:pPr>
              <w:pStyle w:val="a4"/>
              <w:numPr>
                <w:ilvl w:val="0"/>
                <w:numId w:val="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защитить свою персональную информацию.</w:t>
            </w:r>
          </w:p>
          <w:p w:rsidR="00CA2A89" w:rsidRPr="00DD446E" w:rsidRDefault="00CA2A89" w:rsidP="00CA2A89">
            <w:pPr>
              <w:pStyle w:val="a4"/>
              <w:numPr>
                <w:ilvl w:val="0"/>
                <w:numId w:val="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доступ к информации и сервисам, соответствующим твоему возрасту и личным желаниям.</w:t>
            </w:r>
          </w:p>
          <w:p w:rsidR="00CA2A89" w:rsidRPr="00DD446E" w:rsidRDefault="00CA2A89" w:rsidP="00CA2A89">
            <w:pPr>
              <w:pStyle w:val="a4"/>
              <w:numPr>
                <w:ilvl w:val="0"/>
                <w:numId w:val="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свободно выражать себя и право на уважение к  себе, и, в то же время, должен всегда уважать других.</w:t>
            </w:r>
          </w:p>
          <w:p w:rsidR="00CA2A89" w:rsidRPr="00DD446E" w:rsidRDefault="00CA2A89" w:rsidP="00CA2A89">
            <w:pPr>
              <w:pStyle w:val="a4"/>
              <w:numPr>
                <w:ilvl w:val="0"/>
                <w:numId w:val="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можешь свободно обсуждать и критиковать все, что опубликовано или доступно в сети.</w:t>
            </w:r>
          </w:p>
          <w:p w:rsidR="00CA2A89" w:rsidRPr="00DD446E" w:rsidRDefault="00CA2A89" w:rsidP="00CA2A89">
            <w:pPr>
              <w:pStyle w:val="a4"/>
              <w:numPr>
                <w:ilvl w:val="0"/>
                <w:numId w:val="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сказать НЕТ, тому, кто в онлайн-среде просит тебя о чем-то, что заставляет тебя чувствовать дискомфорт.</w:t>
            </w:r>
          </w:p>
          <w:p w:rsidR="00CA2A89" w:rsidRPr="00DD446E" w:rsidRDefault="00CA2A89" w:rsidP="00473E76">
            <w:pPr>
              <w:pStyle w:val="a4"/>
              <w:spacing w:line="276" w:lineRule="auto"/>
              <w:jc w:val="both"/>
              <w:rPr>
                <w:rFonts w:ascii="Times New Roman" w:eastAsiaTheme="minorHAnsi" w:hAnsi="Times New Roman" w:cs="Times New Roman"/>
                <w:sz w:val="26"/>
                <w:szCs w:val="26"/>
                <w:lang w:eastAsia="en-US"/>
              </w:rPr>
            </w:pPr>
          </w:p>
        </w:tc>
      </w:tr>
    </w:tbl>
    <w:p w:rsidR="00CA2A89" w:rsidRPr="00DD446E" w:rsidRDefault="00CA2A89" w:rsidP="00CA2A89">
      <w:pPr>
        <w:spacing w:after="0"/>
        <w:jc w:val="center"/>
        <w:rPr>
          <w:rFonts w:ascii="Times New Roman" w:hAnsi="Times New Roman" w:cs="Times New Roman"/>
          <w:b/>
          <w:sz w:val="26"/>
          <w:szCs w:val="26"/>
        </w:rPr>
      </w:pPr>
    </w:p>
    <w:p w:rsidR="00CA2A89" w:rsidRPr="00811B34" w:rsidRDefault="00CA2A89" w:rsidP="00CA2A89">
      <w:pPr>
        <w:spacing w:after="0"/>
        <w:jc w:val="center"/>
        <w:rPr>
          <w:rFonts w:ascii="Times New Roman" w:hAnsi="Times New Roman" w:cs="Times New Roman"/>
          <w:b/>
          <w:color w:val="4F81BD" w:themeColor="accent1"/>
          <w:sz w:val="26"/>
          <w:szCs w:val="26"/>
        </w:rPr>
      </w:pPr>
      <w:r w:rsidRPr="00811B34">
        <w:rPr>
          <w:rFonts w:ascii="Times New Roman" w:hAnsi="Times New Roman" w:cs="Times New Roman"/>
          <w:b/>
          <w:color w:val="4F81BD" w:themeColor="accent1"/>
          <w:sz w:val="26"/>
          <w:szCs w:val="26"/>
        </w:rPr>
        <w:t>Это важно знать!</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ты регистрируешься на сайтах, не указывай личную информацию (номер мобильного телефона, адрес места жительства и другие данные).</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должен знать, что если </w:t>
      </w:r>
      <w:r>
        <w:rPr>
          <w:rFonts w:ascii="Times New Roman" w:hAnsi="Times New Roman" w:cs="Times New Roman"/>
          <w:sz w:val="26"/>
          <w:szCs w:val="26"/>
        </w:rPr>
        <w:t>ты публикуешь фото или видео в И</w:t>
      </w:r>
      <w:r w:rsidRPr="00DD446E">
        <w:rPr>
          <w:rFonts w:ascii="Times New Roman" w:hAnsi="Times New Roman" w:cs="Times New Roman"/>
          <w:sz w:val="26"/>
          <w:szCs w:val="26"/>
        </w:rPr>
        <w:t>нтернете — каждый может посмотреть их.</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публикуй фотографии, на которых изображены другие люди. Делай это только с их согласия.</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Публикуй только такую информацию, о публикации которой не  пожалеешь.</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пришло сообщение с незнакомого адреса, его лучше не  открывать. Подобные письма могут содержать вирусы.</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добавляй незнакомых людей в свой контакт-лист в ICQ.</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человек, с которым ты познакомился в </w:t>
      </w:r>
      <w:r>
        <w:rPr>
          <w:rFonts w:ascii="Times New Roman" w:hAnsi="Times New Roman" w:cs="Times New Roman"/>
          <w:sz w:val="26"/>
          <w:szCs w:val="26"/>
        </w:rPr>
        <w:t>И</w:t>
      </w:r>
      <w:r w:rsidRPr="00DD446E">
        <w:rPr>
          <w:rFonts w:ascii="Times New Roman" w:hAnsi="Times New Roman" w:cs="Times New Roman"/>
          <w:sz w:val="26"/>
          <w:szCs w:val="26"/>
        </w:rPr>
        <w:t xml:space="preserve">нтернете, предлагает тебе встретиться в реальной жизни, то предупреди его, что придешь навстречу </w:t>
      </w:r>
      <w:proofErr w:type="gramStart"/>
      <w:r w:rsidRPr="00DD446E">
        <w:rPr>
          <w:rFonts w:ascii="Times New Roman" w:hAnsi="Times New Roman" w:cs="Times New Roman"/>
          <w:sz w:val="26"/>
          <w:szCs w:val="26"/>
        </w:rPr>
        <w:lastRenderedPageBreak/>
        <w:t>со</w:t>
      </w:r>
      <w:proofErr w:type="gramEnd"/>
      <w:r w:rsidRPr="00DD446E">
        <w:rPr>
          <w:rFonts w:ascii="Times New Roman" w:hAnsi="Times New Roman" w:cs="Times New Roman"/>
          <w:sz w:val="26"/>
          <w:szCs w:val="26"/>
        </w:rPr>
        <w:t>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CA2A89" w:rsidRPr="00811B34" w:rsidRDefault="00CA2A89" w:rsidP="00CA2A89">
      <w:pPr>
        <w:pStyle w:val="a4"/>
        <w:spacing w:after="0"/>
        <w:jc w:val="center"/>
        <w:rPr>
          <w:rFonts w:ascii="Times New Roman" w:hAnsi="Times New Roman" w:cs="Times New Roman"/>
          <w:b/>
          <w:color w:val="4F81BD" w:themeColor="accent1"/>
          <w:sz w:val="26"/>
          <w:szCs w:val="26"/>
        </w:rPr>
      </w:pPr>
      <w:r w:rsidRPr="00811B34">
        <w:rPr>
          <w:rFonts w:ascii="Times New Roman" w:hAnsi="Times New Roman" w:cs="Times New Roman"/>
          <w:b/>
          <w:color w:val="4F81BD" w:themeColor="accent1"/>
          <w:sz w:val="26"/>
          <w:szCs w:val="26"/>
        </w:rPr>
        <w:t>Интернет-этикет</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общаешься в </w:t>
      </w:r>
      <w:proofErr w:type="spellStart"/>
      <w:r w:rsidRPr="00DD446E">
        <w:rPr>
          <w:rFonts w:ascii="Times New Roman" w:hAnsi="Times New Roman" w:cs="Times New Roman"/>
          <w:sz w:val="26"/>
          <w:szCs w:val="26"/>
        </w:rPr>
        <w:t>онлайне</w:t>
      </w:r>
      <w:proofErr w:type="spellEnd"/>
      <w:r w:rsidRPr="00DD446E">
        <w:rPr>
          <w:rFonts w:ascii="Times New Roman" w:hAnsi="Times New Roman" w:cs="Times New Roman"/>
          <w:sz w:val="26"/>
          <w:szCs w:val="26"/>
        </w:rPr>
        <w:t>,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CA2A89"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кто-то говорит что-то грубое или что-то неприятное - не отвечай. Уйди из чата или форума незамедлительно.</w:t>
      </w:r>
    </w:p>
    <w:p w:rsidR="00811B34" w:rsidRPr="00DD446E" w:rsidRDefault="00811B34" w:rsidP="00811B34">
      <w:pPr>
        <w:pStyle w:val="a4"/>
        <w:spacing w:after="0"/>
        <w:ind w:left="360"/>
        <w:jc w:val="both"/>
        <w:rPr>
          <w:rFonts w:ascii="Times New Roman" w:hAnsi="Times New Roman" w:cs="Times New Roman"/>
          <w:sz w:val="26"/>
          <w:szCs w:val="26"/>
        </w:rPr>
      </w:pPr>
    </w:p>
    <w:p w:rsidR="00CA2A89" w:rsidRPr="00811B34" w:rsidRDefault="00CA2A89" w:rsidP="00CA2A89">
      <w:pPr>
        <w:pStyle w:val="a4"/>
        <w:spacing w:after="0"/>
        <w:jc w:val="center"/>
        <w:rPr>
          <w:rFonts w:ascii="Times New Roman" w:hAnsi="Times New Roman" w:cs="Times New Roman"/>
          <w:b/>
          <w:color w:val="4F81BD" w:themeColor="accent1"/>
          <w:sz w:val="26"/>
          <w:szCs w:val="26"/>
        </w:rPr>
      </w:pPr>
      <w:r w:rsidRPr="00811B34">
        <w:rPr>
          <w:rFonts w:ascii="Times New Roman" w:hAnsi="Times New Roman" w:cs="Times New Roman"/>
          <w:b/>
          <w:color w:val="4F81BD" w:themeColor="accent1"/>
          <w:sz w:val="26"/>
          <w:szCs w:val="26"/>
        </w:rPr>
        <w:t>«Подозрительные» сайты</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веб-сайт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CA2A89"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Знай, как у</w:t>
      </w:r>
      <w:r>
        <w:rPr>
          <w:rFonts w:ascii="Times New Roman" w:hAnsi="Times New Roman" w:cs="Times New Roman"/>
          <w:sz w:val="26"/>
          <w:szCs w:val="26"/>
        </w:rPr>
        <w:t>йти с веб-сайта, если поиск по И</w:t>
      </w:r>
      <w:r w:rsidRPr="00DD446E">
        <w:rPr>
          <w:rFonts w:ascii="Times New Roman" w:hAnsi="Times New Roman" w:cs="Times New Roman"/>
          <w:sz w:val="26"/>
          <w:szCs w:val="26"/>
        </w:rPr>
        <w:t xml:space="preserve">нтернету приведет тебя </w:t>
      </w:r>
      <w:proofErr w:type="gramStart"/>
      <w:r w:rsidRPr="00DD446E">
        <w:rPr>
          <w:rFonts w:ascii="Times New Roman" w:hAnsi="Times New Roman" w:cs="Times New Roman"/>
          <w:sz w:val="26"/>
          <w:szCs w:val="26"/>
        </w:rPr>
        <w:t>на</w:t>
      </w:r>
      <w:proofErr w:type="gramEnd"/>
      <w:r w:rsidRPr="00DD446E">
        <w:rPr>
          <w:rFonts w:ascii="Times New Roman" w:hAnsi="Times New Roman" w:cs="Times New Roman"/>
          <w:sz w:val="26"/>
          <w:szCs w:val="26"/>
        </w:rPr>
        <w:t xml:space="preserve"> неприятный или неприличный веб-сайт. Нажми </w:t>
      </w:r>
      <w:proofErr w:type="spellStart"/>
      <w:r w:rsidRPr="00DD446E">
        <w:rPr>
          <w:rFonts w:ascii="Times New Roman" w:hAnsi="Times New Roman" w:cs="Times New Roman"/>
          <w:sz w:val="26"/>
          <w:szCs w:val="26"/>
        </w:rPr>
        <w:t>control-alt-delete</w:t>
      </w:r>
      <w:proofErr w:type="spellEnd"/>
      <w:r w:rsidRPr="00DD446E">
        <w:rPr>
          <w:rFonts w:ascii="Times New Roman" w:hAnsi="Times New Roman" w:cs="Times New Roman"/>
          <w:sz w:val="26"/>
          <w:szCs w:val="26"/>
        </w:rPr>
        <w:t>, если сайт не позволяет тебе выйти, или выключи монитор компьютера и сообщи об  этом взрослым.</w:t>
      </w:r>
    </w:p>
    <w:p w:rsidR="00811B34" w:rsidRPr="00DD446E" w:rsidRDefault="00811B34" w:rsidP="00811B34">
      <w:pPr>
        <w:pStyle w:val="a4"/>
        <w:spacing w:after="0"/>
        <w:ind w:left="360"/>
        <w:jc w:val="both"/>
        <w:rPr>
          <w:rFonts w:ascii="Times New Roman" w:hAnsi="Times New Roman" w:cs="Times New Roman"/>
          <w:sz w:val="26"/>
          <w:szCs w:val="26"/>
        </w:rPr>
      </w:pPr>
    </w:p>
    <w:p w:rsidR="00CA2A89" w:rsidRPr="00811B34" w:rsidRDefault="00CA2A89" w:rsidP="00CA2A89">
      <w:pPr>
        <w:pStyle w:val="a4"/>
        <w:spacing w:after="0"/>
        <w:jc w:val="center"/>
        <w:rPr>
          <w:rFonts w:ascii="Times New Roman" w:hAnsi="Times New Roman" w:cs="Times New Roman"/>
          <w:b/>
          <w:color w:val="4F81BD" w:themeColor="accent1"/>
          <w:sz w:val="26"/>
          <w:szCs w:val="26"/>
        </w:rPr>
      </w:pPr>
      <w:r w:rsidRPr="00811B34">
        <w:rPr>
          <w:rFonts w:ascii="Times New Roman" w:hAnsi="Times New Roman" w:cs="Times New Roman"/>
          <w:b/>
          <w:color w:val="4F81BD" w:themeColor="accent1"/>
          <w:sz w:val="26"/>
          <w:szCs w:val="26"/>
        </w:rPr>
        <w:t>Будь начеку!</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видишь или знаешь, что твоего друга запугивают в  </w:t>
      </w:r>
      <w:proofErr w:type="spellStart"/>
      <w:r w:rsidRPr="00DD446E">
        <w:rPr>
          <w:rFonts w:ascii="Times New Roman" w:hAnsi="Times New Roman" w:cs="Times New Roman"/>
          <w:sz w:val="26"/>
          <w:szCs w:val="26"/>
        </w:rPr>
        <w:t>онлайне</w:t>
      </w:r>
      <w:proofErr w:type="spellEnd"/>
      <w:r w:rsidRPr="00DD446E">
        <w:rPr>
          <w:rFonts w:ascii="Times New Roman" w:hAnsi="Times New Roman" w:cs="Times New Roman"/>
          <w:sz w:val="26"/>
          <w:szCs w:val="26"/>
        </w:rPr>
        <w:t>, поддержи его и сообщи об этом взрослым. Ведь ты бы захотел, чтобы он  сделал то же самое для тебя.</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CA2A89" w:rsidRPr="00DD446E"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CA2A89" w:rsidRDefault="00CA2A89" w:rsidP="00CA2A89">
      <w:pPr>
        <w:pStyle w:val="a4"/>
        <w:numPr>
          <w:ilvl w:val="0"/>
          <w:numId w:val="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p w:rsidR="00811B34" w:rsidRDefault="00811B34" w:rsidP="00811B34">
      <w:pPr>
        <w:spacing w:after="0"/>
        <w:jc w:val="both"/>
        <w:rPr>
          <w:rFonts w:ascii="Times New Roman" w:hAnsi="Times New Roman" w:cs="Times New Roman"/>
          <w:sz w:val="26"/>
          <w:szCs w:val="26"/>
        </w:rPr>
      </w:pPr>
    </w:p>
    <w:p w:rsidR="00811B34" w:rsidRDefault="00811B34" w:rsidP="00811B34">
      <w:pPr>
        <w:spacing w:after="0"/>
        <w:jc w:val="both"/>
        <w:rPr>
          <w:rFonts w:ascii="Times New Roman" w:hAnsi="Times New Roman" w:cs="Times New Roman"/>
          <w:sz w:val="26"/>
          <w:szCs w:val="26"/>
        </w:rPr>
      </w:pPr>
    </w:p>
    <w:p w:rsidR="00811B34" w:rsidRPr="00811B34" w:rsidRDefault="00811B34" w:rsidP="00811B34">
      <w:pPr>
        <w:spacing w:after="0"/>
        <w:jc w:val="both"/>
        <w:rPr>
          <w:rFonts w:ascii="Times New Roman" w:hAnsi="Times New Roman" w:cs="Times New Roman"/>
          <w:sz w:val="26"/>
          <w:szCs w:val="26"/>
        </w:rPr>
      </w:pPr>
    </w:p>
    <w:p w:rsidR="00CA2A89" w:rsidRPr="00811B34" w:rsidRDefault="00CA2A89" w:rsidP="00CA2A89">
      <w:pPr>
        <w:pStyle w:val="a3"/>
        <w:spacing w:before="0" w:beforeAutospacing="0" w:after="0" w:afterAutospacing="0" w:line="276" w:lineRule="auto"/>
        <w:jc w:val="center"/>
        <w:rPr>
          <w:color w:val="4F81BD" w:themeColor="accent1"/>
          <w:sz w:val="26"/>
          <w:szCs w:val="26"/>
        </w:rPr>
      </w:pPr>
      <w:r w:rsidRPr="00811B34">
        <w:rPr>
          <w:b/>
          <w:bCs/>
          <w:color w:val="4F81BD" w:themeColor="accent1"/>
          <w:sz w:val="26"/>
          <w:szCs w:val="26"/>
        </w:rPr>
        <w:t>Установи свои рамки</w:t>
      </w:r>
    </w:p>
    <w:p w:rsidR="00CA2A89" w:rsidRPr="00DD446E" w:rsidRDefault="00CA2A89" w:rsidP="00CA2A89">
      <w:pPr>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Используя социальные сети, либо любые другие онлайн-сервисы, позаботься о своей конфиденциальности и конфиденциальности твоей семьи и  друзей.</w:t>
      </w:r>
    </w:p>
    <w:p w:rsidR="00CA2A89" w:rsidRPr="00DD446E" w:rsidRDefault="00CA2A89" w:rsidP="00CA2A89">
      <w:pPr>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зарегистрировался на сайте социальной сети, используй настройки конфиденциальности, для того чтобы защитить твой онлайн-профиль таким образом, чтобы только твои друзья могли его просматривать. </w:t>
      </w:r>
    </w:p>
    <w:p w:rsidR="00CA2A89" w:rsidRPr="00DD446E" w:rsidRDefault="00CA2A89" w:rsidP="00CA2A89">
      <w:pPr>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Храни свои персональные данные в тайне, особенно при общении во взрослых социальных сетях. Используй ник вместо своего настоящего имени на любом онлайн-сервисе, где много незнакомых людей может прочитать твою информацию. </w:t>
      </w:r>
    </w:p>
    <w:p w:rsidR="00CA2A89" w:rsidRPr="00DD446E" w:rsidRDefault="00CA2A89" w:rsidP="00CA2A89">
      <w:pPr>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Дважды подумай прежде, чем разместить или рассказать о  чем-нибудь в онлайн-среде. Готов ли ты рассказать об этом всем, кто находится в  </w:t>
      </w:r>
      <w:proofErr w:type="spellStart"/>
      <w:r w:rsidRPr="00DD446E">
        <w:rPr>
          <w:rFonts w:ascii="Times New Roman" w:hAnsi="Times New Roman" w:cs="Times New Roman"/>
          <w:sz w:val="26"/>
          <w:szCs w:val="26"/>
        </w:rPr>
        <w:t>онлайне</w:t>
      </w:r>
      <w:proofErr w:type="spellEnd"/>
      <w:r w:rsidRPr="00DD446E">
        <w:rPr>
          <w:rFonts w:ascii="Times New Roman" w:hAnsi="Times New Roman" w:cs="Times New Roman"/>
          <w:sz w:val="26"/>
          <w:szCs w:val="26"/>
        </w:rPr>
        <w:t xml:space="preserve">: твоим близким друзьям, а также посторонним людям? Помни, что, </w:t>
      </w:r>
      <w:proofErr w:type="gramStart"/>
      <w:r w:rsidRPr="00DD446E">
        <w:rPr>
          <w:rFonts w:ascii="Times New Roman" w:hAnsi="Times New Roman" w:cs="Times New Roman"/>
          <w:sz w:val="26"/>
          <w:szCs w:val="26"/>
        </w:rPr>
        <w:t>разместив информацию</w:t>
      </w:r>
      <w:proofErr w:type="gramEnd"/>
      <w:r w:rsidRPr="00DD446E">
        <w:rPr>
          <w:rFonts w:ascii="Times New Roman" w:hAnsi="Times New Roman" w:cs="Times New Roman"/>
          <w:sz w:val="26"/>
          <w:szCs w:val="26"/>
        </w:rPr>
        <w:t>, фотографии или любой другой материал в сети, ты  уже ник</w:t>
      </w:r>
      <w:r>
        <w:rPr>
          <w:rFonts w:ascii="Times New Roman" w:hAnsi="Times New Roman" w:cs="Times New Roman"/>
          <w:sz w:val="26"/>
          <w:szCs w:val="26"/>
        </w:rPr>
        <w:t>огда не сможешь удалить его из И</w:t>
      </w:r>
      <w:r w:rsidRPr="00DD446E">
        <w:rPr>
          <w:rFonts w:ascii="Times New Roman" w:hAnsi="Times New Roman" w:cs="Times New Roman"/>
          <w:sz w:val="26"/>
          <w:szCs w:val="26"/>
        </w:rPr>
        <w:t>нтернета или помешать другим людям использовать его.</w:t>
      </w:r>
    </w:p>
    <w:p w:rsidR="00CA2A89" w:rsidRDefault="00CA2A89" w:rsidP="00CA2A89">
      <w:pPr>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w:t>
      </w:r>
    </w:p>
    <w:p w:rsidR="00811B34" w:rsidRPr="00DD446E" w:rsidRDefault="00811B34" w:rsidP="00811B34">
      <w:pPr>
        <w:spacing w:after="0"/>
        <w:jc w:val="both"/>
        <w:rPr>
          <w:rFonts w:ascii="Times New Roman" w:hAnsi="Times New Roman" w:cs="Times New Roman"/>
          <w:sz w:val="26"/>
          <w:szCs w:val="26"/>
        </w:rPr>
      </w:pPr>
    </w:p>
    <w:p w:rsidR="00CA2A89" w:rsidRPr="00811B34" w:rsidRDefault="00CA2A89" w:rsidP="00CA2A89">
      <w:pPr>
        <w:spacing w:after="0"/>
        <w:ind w:left="720"/>
        <w:jc w:val="center"/>
        <w:rPr>
          <w:rFonts w:ascii="Times New Roman" w:hAnsi="Times New Roman" w:cs="Times New Roman"/>
          <w:color w:val="4F81BD" w:themeColor="accent1"/>
          <w:sz w:val="26"/>
          <w:szCs w:val="26"/>
        </w:rPr>
      </w:pPr>
      <w:r w:rsidRPr="00811B34">
        <w:rPr>
          <w:rFonts w:ascii="Times New Roman" w:hAnsi="Times New Roman" w:cs="Times New Roman"/>
          <w:b/>
          <w:bCs/>
          <w:color w:val="4F81BD" w:themeColor="accent1"/>
          <w:sz w:val="26"/>
          <w:szCs w:val="26"/>
        </w:rPr>
        <w:t>Игра в онлайновые игры</w:t>
      </w:r>
    </w:p>
    <w:p w:rsidR="00CA2A89" w:rsidRPr="00DD446E" w:rsidRDefault="00CA2A89" w:rsidP="00CA2A89">
      <w:pPr>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другой игрок ведет себя неприлично или заставляет тебя чувствовать дискомфорт, заблокируй его в своем списке игроков. Ты также можешь сообщить о нем модератору игры.</w:t>
      </w:r>
    </w:p>
    <w:p w:rsidR="00CA2A89" w:rsidRPr="00DD446E" w:rsidRDefault="00CA2A89" w:rsidP="00CA2A89">
      <w:pPr>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Ограничь свое игровое время, для того чтобы ты смог сделать другие вещи, такие как домашние задания, работу по дому.</w:t>
      </w:r>
    </w:p>
    <w:p w:rsidR="00CA2A89" w:rsidRPr="00DD446E" w:rsidRDefault="00CA2A89" w:rsidP="00CA2A89">
      <w:pPr>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Храни персональную информацию в тайне.</w:t>
      </w:r>
    </w:p>
    <w:p w:rsidR="00CA2A89" w:rsidRPr="00DD446E" w:rsidRDefault="00CA2A89" w:rsidP="00CA2A89">
      <w:pPr>
        <w:numPr>
          <w:ilvl w:val="0"/>
          <w:numId w:val="4"/>
        </w:numPr>
        <w:spacing w:before="100" w:beforeAutospacing="1" w:after="100" w:afterAutospacing="1"/>
        <w:jc w:val="both"/>
        <w:rPr>
          <w:rFonts w:ascii="Times New Roman" w:eastAsia="Times New Roman" w:hAnsi="Times New Roman" w:cs="Times New Roman"/>
          <w:b/>
          <w:bCs/>
          <w:sz w:val="26"/>
          <w:szCs w:val="26"/>
        </w:rPr>
      </w:pPr>
      <w:r w:rsidRPr="00DD446E">
        <w:rPr>
          <w:rFonts w:ascii="Times New Roman" w:hAnsi="Times New Roman" w:cs="Times New Roman"/>
          <w:sz w:val="26"/>
          <w:szCs w:val="26"/>
        </w:rPr>
        <w:t>Не забудь выделить время для реальной жизни, для твоих друзей, занятий спортом и другой интересной деятельности.</w:t>
      </w:r>
    </w:p>
    <w:p w:rsidR="00BB64A8" w:rsidRDefault="00BB64A8"/>
    <w:sectPr w:rsidR="00BB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009"/>
    <w:multiLevelType w:val="multilevel"/>
    <w:tmpl w:val="193EA6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E284ABF"/>
    <w:multiLevelType w:val="hybridMultilevel"/>
    <w:tmpl w:val="81FC1B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AE06336"/>
    <w:multiLevelType w:val="hybridMultilevel"/>
    <w:tmpl w:val="D14A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900AFC"/>
    <w:multiLevelType w:val="multilevel"/>
    <w:tmpl w:val="22C65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89"/>
    <w:rsid w:val="00811B34"/>
    <w:rsid w:val="00BB64A8"/>
    <w:rsid w:val="00CA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A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A2A89"/>
    <w:pPr>
      <w:ind w:left="720"/>
      <w:contextualSpacing/>
    </w:pPr>
  </w:style>
  <w:style w:type="table" w:styleId="a5">
    <w:name w:val="Table Grid"/>
    <w:basedOn w:val="a1"/>
    <w:uiPriority w:val="59"/>
    <w:rsid w:val="00CA2A8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A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A2A89"/>
    <w:pPr>
      <w:ind w:left="720"/>
      <w:contextualSpacing/>
    </w:pPr>
  </w:style>
  <w:style w:type="table" w:styleId="a5">
    <w:name w:val="Table Grid"/>
    <w:basedOn w:val="a1"/>
    <w:uiPriority w:val="59"/>
    <w:rsid w:val="00CA2A8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KGIMO</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Иконникова Е.А.</dc:creator>
  <cp:lastModifiedBy>Иконникова Е.А.</cp:lastModifiedBy>
  <cp:revision>3</cp:revision>
  <dcterms:created xsi:type="dcterms:W3CDTF">2016-03-18T09:54:00Z</dcterms:created>
  <dcterms:modified xsi:type="dcterms:W3CDTF">2016-03-18T09:57:00Z</dcterms:modified>
</cp:coreProperties>
</file>